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31B6C" w:rsidRPr="00F167D4">
        <w:trPr>
          <w:trHeight w:val="1008"/>
          <w:jc w:val="right"/>
        </w:trPr>
        <w:tc>
          <w:tcPr>
            <w:tcW w:w="965" w:type="dxa"/>
          </w:tcPr>
          <w:p w:rsidR="00A31B6C" w:rsidRPr="00F167D4" w:rsidRDefault="00A31B6C">
            <w:pPr>
              <w:pStyle w:val="NoSpacing"/>
              <w:rPr>
                <w:color w:val="auto"/>
                <w:sz w:val="20"/>
              </w:rPr>
            </w:pPr>
          </w:p>
        </w:tc>
        <w:tc>
          <w:tcPr>
            <w:tcW w:w="158" w:type="dxa"/>
            <w:vAlign w:val="center"/>
          </w:tcPr>
          <w:p w:rsidR="00A31B6C" w:rsidRPr="00F167D4" w:rsidRDefault="00A31B6C">
            <w:pPr>
              <w:rPr>
                <w:color w:val="auto"/>
                <w:sz w:val="20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31B6C" w:rsidRPr="00F167D4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31B6C" w:rsidRPr="00F167D4" w:rsidRDefault="00A31B6C">
                  <w:pPr>
                    <w:pStyle w:val="NoSpacing"/>
                    <w:rPr>
                      <w:color w:val="auto"/>
                      <w:sz w:val="20"/>
                    </w:rPr>
                  </w:pPr>
                </w:p>
              </w:tc>
            </w:tr>
            <w:tr w:rsidR="00A31B6C" w:rsidRPr="00F167D4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31B6C" w:rsidRPr="00F167D4" w:rsidRDefault="00AA7546" w:rsidP="00AA7546">
                  <w:pPr>
                    <w:pStyle w:val="WiderHeading"/>
                    <w:jc w:val="center"/>
                    <w:rPr>
                      <w:rFonts w:ascii="BigNoodleTitling" w:hAnsi="BigNoodleTitling"/>
                      <w:sz w:val="38"/>
                    </w:rPr>
                  </w:pPr>
                  <w:r w:rsidRPr="00F167D4">
                    <w:rPr>
                      <w:rFonts w:ascii="BigNoodleTitling" w:hAnsi="BigNoodleTitling"/>
                      <w:sz w:val="58"/>
                    </w:rPr>
                    <w:t>electric brew day checklist</w:t>
                  </w:r>
                </w:p>
              </w:tc>
            </w:tr>
            <w:tr w:rsidR="00A31B6C" w:rsidRPr="00F167D4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31B6C" w:rsidRPr="00F167D4" w:rsidRDefault="00A31B6C">
                  <w:pPr>
                    <w:pStyle w:val="NoSpacing"/>
                    <w:rPr>
                      <w:color w:val="auto"/>
                      <w:sz w:val="20"/>
                    </w:rPr>
                  </w:pPr>
                </w:p>
              </w:tc>
            </w:tr>
          </w:tbl>
          <w:p w:rsidR="00A31B6C" w:rsidRPr="00F167D4" w:rsidRDefault="00A31B6C">
            <w:pPr>
              <w:rPr>
                <w:color w:val="auto"/>
                <w:sz w:val="20"/>
              </w:rPr>
            </w:pPr>
          </w:p>
        </w:tc>
      </w:tr>
    </w:tbl>
    <w:p w:rsidR="00A31B6C" w:rsidRPr="00F167D4" w:rsidRDefault="00AA7546">
      <w:pPr>
        <w:pStyle w:val="Heading1"/>
        <w:spacing w:before="620"/>
        <w:rPr>
          <w:color w:val="auto"/>
          <w:sz w:val="36"/>
        </w:rPr>
      </w:pPr>
      <w:r w:rsidRPr="00F167D4">
        <w:rPr>
          <w:noProof/>
          <w:color w:val="auto"/>
          <w:sz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F6B62BB" wp14:editId="65B7908D">
            <wp:simplePos x="0" y="0"/>
            <wp:positionH relativeFrom="column">
              <wp:posOffset>-184481</wp:posOffset>
            </wp:positionH>
            <wp:positionV relativeFrom="paragraph">
              <wp:posOffset>-706755</wp:posOffset>
            </wp:positionV>
            <wp:extent cx="874395" cy="711835"/>
            <wp:effectExtent l="0" t="0" r="0" b="0"/>
            <wp:wrapNone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Orange Beard Logo-04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872" w:rsidRPr="00F167D4">
        <w:rPr>
          <w:color w:val="auto"/>
          <w:sz w:val="36"/>
        </w:rPr>
        <w:t>Set up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39"/>
        <w:gridCol w:w="9589"/>
      </w:tblGrid>
      <w:tr w:rsidR="00246F29" w:rsidRPr="00F167D4">
        <w:sdt>
          <w:sdtPr>
            <w:rPr>
              <w:color w:val="auto"/>
              <w:sz w:val="32"/>
            </w:rPr>
            <w:id w:val="1389612947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5751D9" w:rsidRPr="00F167D4" w:rsidRDefault="005751D9" w:rsidP="005751D9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751D9" w:rsidRPr="00F167D4" w:rsidRDefault="00246F29" w:rsidP="005751D9">
            <w:pPr>
              <w:pStyle w:val="List"/>
              <w:ind w:right="0"/>
              <w:rPr>
                <w:b/>
                <w:color w:val="auto"/>
                <w:sz w:val="28"/>
              </w:rPr>
            </w:pPr>
            <w:r w:rsidRPr="00F167D4">
              <w:rPr>
                <w:b/>
                <w:color w:val="auto"/>
                <w:sz w:val="28"/>
              </w:rPr>
              <w:t>Are brewing salts necessary?</w:t>
            </w:r>
          </w:p>
          <w:p w:rsidR="00246F29" w:rsidRPr="00F167D4" w:rsidRDefault="00246F29" w:rsidP="005751D9">
            <w:pPr>
              <w:pStyle w:val="List"/>
              <w:ind w:right="0"/>
              <w:rPr>
                <w:color w:val="auto"/>
                <w:sz w:val="28"/>
              </w:rPr>
            </w:pPr>
            <w:r w:rsidRPr="00F167D4">
              <w:rPr>
                <w:color w:val="auto"/>
                <w:sz w:val="28"/>
              </w:rPr>
              <w:t>If Yes, add them to HLT</w:t>
            </w:r>
          </w:p>
        </w:tc>
      </w:tr>
      <w:tr w:rsidR="00246F29" w:rsidRPr="00F167D4">
        <w:sdt>
          <w:sdtPr>
            <w:rPr>
              <w:color w:val="auto"/>
              <w:sz w:val="32"/>
            </w:rPr>
            <w:id w:val="-1141569098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246F29" w:rsidRPr="00F167D4" w:rsidRDefault="00246F29" w:rsidP="00246F29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46F29" w:rsidRPr="00F167D4" w:rsidRDefault="00F167D4" w:rsidP="00246F29">
            <w:pPr>
              <w:pStyle w:val="List"/>
              <w:ind w:right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Has</w:t>
            </w:r>
            <w:r w:rsidR="00246F29" w:rsidRPr="00F167D4">
              <w:rPr>
                <w:b/>
                <w:color w:val="auto"/>
                <w:sz w:val="28"/>
              </w:rPr>
              <w:t xml:space="preserve"> ½ </w:t>
            </w:r>
            <w:r>
              <w:rPr>
                <w:b/>
                <w:color w:val="auto"/>
                <w:sz w:val="28"/>
              </w:rPr>
              <w:t xml:space="preserve">a </w:t>
            </w:r>
            <w:proofErr w:type="spellStart"/>
            <w:r w:rsidR="00246F29" w:rsidRPr="00F167D4">
              <w:rPr>
                <w:b/>
                <w:color w:val="auto"/>
                <w:sz w:val="28"/>
              </w:rPr>
              <w:t>Campden</w:t>
            </w:r>
            <w:proofErr w:type="spellEnd"/>
            <w:r w:rsidR="00246F29" w:rsidRPr="00F167D4">
              <w:rPr>
                <w:b/>
                <w:color w:val="auto"/>
                <w:sz w:val="28"/>
              </w:rPr>
              <w:t xml:space="preserve"> tablet (crushed) </w:t>
            </w:r>
            <w:r>
              <w:rPr>
                <w:b/>
                <w:color w:val="auto"/>
                <w:sz w:val="28"/>
              </w:rPr>
              <w:t xml:space="preserve">been added </w:t>
            </w:r>
            <w:r w:rsidR="00246F29" w:rsidRPr="00F167D4">
              <w:rPr>
                <w:b/>
                <w:color w:val="auto"/>
                <w:sz w:val="28"/>
              </w:rPr>
              <w:t>to HLT</w:t>
            </w:r>
            <w:r>
              <w:rPr>
                <w:b/>
                <w:color w:val="auto"/>
                <w:sz w:val="28"/>
              </w:rPr>
              <w:t>?</w:t>
            </w:r>
          </w:p>
        </w:tc>
      </w:tr>
      <w:tr w:rsidR="00246F29" w:rsidRPr="00F167D4">
        <w:sdt>
          <w:sdtPr>
            <w:rPr>
              <w:color w:val="auto"/>
              <w:sz w:val="32"/>
            </w:rPr>
            <w:id w:val="1004870325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246F29" w:rsidRPr="00F167D4" w:rsidRDefault="00246F29" w:rsidP="00246F29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46F29" w:rsidRPr="00F167D4" w:rsidRDefault="00246F29" w:rsidP="00246F29">
            <w:pPr>
              <w:pStyle w:val="List"/>
              <w:ind w:right="0"/>
              <w:rPr>
                <w:b/>
                <w:color w:val="auto"/>
                <w:sz w:val="28"/>
              </w:rPr>
            </w:pPr>
            <w:r w:rsidRPr="00F167D4">
              <w:rPr>
                <w:b/>
                <w:color w:val="auto"/>
                <w:sz w:val="28"/>
              </w:rPr>
              <w:t>Has the recipe been changed for this batch?</w:t>
            </w:r>
          </w:p>
          <w:p w:rsidR="00246F29" w:rsidRPr="00F167D4" w:rsidRDefault="00246F29" w:rsidP="00246F29">
            <w:pPr>
              <w:pStyle w:val="List"/>
              <w:ind w:right="0"/>
              <w:rPr>
                <w:color w:val="auto"/>
                <w:sz w:val="28"/>
              </w:rPr>
            </w:pPr>
            <w:r w:rsidRPr="00F167D4">
              <w:rPr>
                <w:color w:val="auto"/>
                <w:sz w:val="28"/>
              </w:rPr>
              <w:t>If yes, check for any mistakes in ingredient quantities (especially hops)</w:t>
            </w:r>
          </w:p>
        </w:tc>
      </w:tr>
    </w:tbl>
    <w:p w:rsidR="00A31B6C" w:rsidRPr="00F167D4" w:rsidRDefault="005751D9" w:rsidP="009772ED">
      <w:pPr>
        <w:pStyle w:val="Heading1"/>
        <w:rPr>
          <w:color w:val="auto"/>
          <w:sz w:val="36"/>
        </w:rPr>
      </w:pPr>
      <w:r w:rsidRPr="00F167D4">
        <w:rPr>
          <w:color w:val="auto"/>
          <w:sz w:val="36"/>
        </w:rPr>
        <w:t>mash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39"/>
        <w:gridCol w:w="9591"/>
      </w:tblGrid>
      <w:tr w:rsidR="00F167D4" w:rsidRPr="00F167D4">
        <w:sdt>
          <w:sdtPr>
            <w:rPr>
              <w:color w:val="auto"/>
              <w:sz w:val="32"/>
            </w:rPr>
            <w:id w:val="-598407059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A31B6C" w:rsidRPr="00F167D4" w:rsidRDefault="00D07176" w:rsidP="009772ED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1B6C" w:rsidRPr="00F167D4" w:rsidRDefault="00F167D4" w:rsidP="005751D9">
            <w:pPr>
              <w:pStyle w:val="List"/>
              <w:ind w:right="0"/>
              <w:rPr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Have you set a timer?</w:t>
            </w:r>
            <w:r w:rsidR="00A84E50" w:rsidRPr="00F167D4">
              <w:rPr>
                <w:color w:val="auto"/>
                <w:sz w:val="28"/>
              </w:rPr>
              <w:t xml:space="preserve">  </w:t>
            </w:r>
          </w:p>
        </w:tc>
      </w:tr>
      <w:tr w:rsidR="00F167D4" w:rsidRPr="00F167D4">
        <w:sdt>
          <w:sdtPr>
            <w:rPr>
              <w:color w:val="auto"/>
              <w:sz w:val="32"/>
            </w:rPr>
            <w:id w:val="-1774858218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A31B6C" w:rsidRPr="00F167D4" w:rsidRDefault="00D07176" w:rsidP="009772ED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31B6C" w:rsidRDefault="00F167D4" w:rsidP="009772ED">
            <w:pPr>
              <w:pStyle w:val="List"/>
              <w:ind w:right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Is the HERMS coil still submerged?</w:t>
            </w:r>
          </w:p>
          <w:p w:rsidR="00F167D4" w:rsidRPr="00F167D4" w:rsidRDefault="00F167D4" w:rsidP="009772ED">
            <w:pPr>
              <w:pStyle w:val="List"/>
              <w:ind w:right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If not, add more water.</w:t>
            </w:r>
          </w:p>
        </w:tc>
      </w:tr>
    </w:tbl>
    <w:p w:rsidR="00A31B6C" w:rsidRPr="00F167D4" w:rsidRDefault="005751D9" w:rsidP="009772ED">
      <w:pPr>
        <w:pStyle w:val="Heading1"/>
        <w:rPr>
          <w:color w:val="auto"/>
          <w:sz w:val="36"/>
        </w:rPr>
      </w:pPr>
      <w:r w:rsidRPr="00F167D4">
        <w:rPr>
          <w:color w:val="auto"/>
          <w:sz w:val="36"/>
        </w:rPr>
        <w:t>boil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39"/>
        <w:gridCol w:w="9591"/>
      </w:tblGrid>
      <w:tr w:rsidR="00246F29" w:rsidRPr="00F167D4">
        <w:sdt>
          <w:sdtPr>
            <w:rPr>
              <w:color w:val="auto"/>
              <w:sz w:val="32"/>
            </w:rPr>
            <w:id w:val="1975482788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246F29" w:rsidRPr="00F167D4" w:rsidRDefault="00246F29" w:rsidP="00246F29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46F29" w:rsidRPr="00F167D4" w:rsidRDefault="00F167D4" w:rsidP="00246F29">
            <w:pPr>
              <w:pStyle w:val="List"/>
              <w:ind w:right="0"/>
              <w:rPr>
                <w:b/>
                <w:color w:val="auto"/>
                <w:sz w:val="28"/>
              </w:rPr>
            </w:pPr>
            <w:r w:rsidRPr="00F167D4">
              <w:rPr>
                <w:b/>
                <w:color w:val="auto"/>
                <w:sz w:val="28"/>
              </w:rPr>
              <w:t>Has the h</w:t>
            </w:r>
            <w:r w:rsidR="00246F29" w:rsidRPr="00F167D4">
              <w:rPr>
                <w:b/>
                <w:color w:val="auto"/>
                <w:sz w:val="28"/>
              </w:rPr>
              <w:t>op screen/bag</w:t>
            </w:r>
            <w:r w:rsidRPr="00F167D4">
              <w:rPr>
                <w:b/>
                <w:color w:val="auto"/>
                <w:sz w:val="28"/>
              </w:rPr>
              <w:t xml:space="preserve"> been put in the kettle?</w:t>
            </w:r>
          </w:p>
          <w:p w:rsidR="00F167D4" w:rsidRPr="00F167D4" w:rsidRDefault="00F167D4" w:rsidP="00246F29">
            <w:pPr>
              <w:pStyle w:val="List"/>
              <w:ind w:right="0"/>
              <w:rPr>
                <w:color w:val="auto"/>
                <w:sz w:val="28"/>
              </w:rPr>
            </w:pPr>
            <w:r w:rsidRPr="00F167D4">
              <w:rPr>
                <w:color w:val="auto"/>
                <w:sz w:val="28"/>
              </w:rPr>
              <w:t xml:space="preserve">Now make sure that </w:t>
            </w:r>
            <w:r w:rsidRPr="00F167D4">
              <w:rPr>
                <w:b/>
                <w:color w:val="auto"/>
                <w:sz w:val="28"/>
              </w:rPr>
              <w:t>ALL HOP ADDITIONS</w:t>
            </w:r>
            <w:r w:rsidRPr="00F167D4">
              <w:rPr>
                <w:color w:val="auto"/>
                <w:sz w:val="28"/>
              </w:rPr>
              <w:t xml:space="preserve"> go in the screen!</w:t>
            </w:r>
          </w:p>
        </w:tc>
      </w:tr>
      <w:tr w:rsidR="00A46202" w:rsidRPr="00F167D4">
        <w:sdt>
          <w:sdtPr>
            <w:rPr>
              <w:color w:val="auto"/>
              <w:sz w:val="32"/>
            </w:rPr>
            <w:id w:val="1102300763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A46202" w:rsidRPr="00F167D4" w:rsidRDefault="00A46202" w:rsidP="00A46202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46202" w:rsidRPr="00F167D4" w:rsidRDefault="00F167D4" w:rsidP="00A46202">
            <w:pPr>
              <w:pStyle w:val="List"/>
              <w:ind w:right="0"/>
              <w:rPr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Has a timer been set until the next kettle addition?</w:t>
            </w:r>
          </w:p>
        </w:tc>
        <w:bookmarkStart w:id="0" w:name="_GoBack"/>
        <w:bookmarkEnd w:id="0"/>
      </w:tr>
      <w:tr w:rsidR="00A46202" w:rsidRPr="00F167D4">
        <w:sdt>
          <w:sdtPr>
            <w:rPr>
              <w:color w:val="auto"/>
              <w:sz w:val="32"/>
            </w:rPr>
            <w:id w:val="1114939678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A46202" w:rsidRPr="00F167D4" w:rsidRDefault="00A46202" w:rsidP="00A46202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46202" w:rsidRPr="00F167D4" w:rsidRDefault="00F167D4" w:rsidP="00A46202">
            <w:pPr>
              <w:pStyle w:val="List"/>
              <w:ind w:right="0"/>
              <w:rPr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Has the</w:t>
            </w:r>
            <w:r w:rsidR="00A46202" w:rsidRPr="00F167D4">
              <w:rPr>
                <w:b/>
                <w:color w:val="auto"/>
                <w:sz w:val="28"/>
              </w:rPr>
              <w:t xml:space="preserve"> immersion chiller </w:t>
            </w:r>
            <w:r>
              <w:rPr>
                <w:b/>
                <w:color w:val="auto"/>
                <w:sz w:val="28"/>
              </w:rPr>
              <w:t>been submerged in the kettle with 10 minutes left?</w:t>
            </w:r>
          </w:p>
        </w:tc>
      </w:tr>
    </w:tbl>
    <w:p w:rsidR="004056E7" w:rsidRPr="00F167D4" w:rsidRDefault="00A46202" w:rsidP="004056E7">
      <w:pPr>
        <w:pStyle w:val="Heading1"/>
        <w:rPr>
          <w:color w:val="auto"/>
          <w:sz w:val="36"/>
        </w:rPr>
      </w:pPr>
      <w:r w:rsidRPr="00F167D4">
        <w:rPr>
          <w:color w:val="auto"/>
          <w:sz w:val="36"/>
        </w:rPr>
        <w:t>chill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591"/>
      </w:tblGrid>
      <w:tr w:rsidR="00F167D4" w:rsidRPr="00F167D4" w:rsidTr="005751D9">
        <w:sdt>
          <w:sdtPr>
            <w:rPr>
              <w:color w:val="auto"/>
              <w:sz w:val="32"/>
            </w:rPr>
            <w:id w:val="598380116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F167D4" w:rsidRPr="00F167D4" w:rsidRDefault="00F167D4" w:rsidP="00F167D4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167D4" w:rsidRPr="00F167D4" w:rsidRDefault="00F167D4" w:rsidP="00F167D4">
            <w:pPr>
              <w:pStyle w:val="List"/>
              <w:ind w:right="0"/>
              <w:rPr>
                <w:b/>
                <w:color w:val="auto"/>
                <w:sz w:val="28"/>
              </w:rPr>
            </w:pPr>
            <w:r w:rsidRPr="00F167D4">
              <w:rPr>
                <w:b/>
                <w:color w:val="auto"/>
                <w:sz w:val="28"/>
              </w:rPr>
              <w:t xml:space="preserve">Have all hoses been sanitized?  </w:t>
            </w:r>
          </w:p>
        </w:tc>
      </w:tr>
      <w:tr w:rsidR="00130FDE" w:rsidRPr="00F167D4" w:rsidTr="005751D9">
        <w:sdt>
          <w:sdtPr>
            <w:rPr>
              <w:color w:val="auto"/>
              <w:sz w:val="32"/>
            </w:rPr>
            <w:id w:val="1173065109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130FDE" w:rsidRPr="00F167D4" w:rsidRDefault="00130FDE" w:rsidP="00130FDE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30FDE" w:rsidRPr="00F167D4" w:rsidRDefault="00130FDE" w:rsidP="00130FDE">
            <w:pPr>
              <w:pStyle w:val="List"/>
              <w:ind w:right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Is the fermenter sanitized?</w:t>
            </w:r>
            <w:r w:rsidRPr="00F167D4">
              <w:rPr>
                <w:b/>
                <w:color w:val="auto"/>
                <w:sz w:val="28"/>
              </w:rPr>
              <w:t xml:space="preserve">  </w:t>
            </w:r>
          </w:p>
        </w:tc>
      </w:tr>
    </w:tbl>
    <w:p w:rsidR="00A31B6C" w:rsidRPr="00F167D4" w:rsidRDefault="009772ED" w:rsidP="009772ED">
      <w:pPr>
        <w:pStyle w:val="Heading1"/>
        <w:rPr>
          <w:color w:val="auto"/>
          <w:sz w:val="36"/>
        </w:rPr>
      </w:pPr>
      <w:r w:rsidRPr="00F167D4">
        <w:rPr>
          <w:color w:val="auto"/>
          <w:sz w:val="36"/>
        </w:rPr>
        <w:t>Cleanup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591"/>
      </w:tblGrid>
      <w:tr w:rsidR="00F167D4" w:rsidRPr="00F167D4" w:rsidTr="003F6D54">
        <w:sdt>
          <w:sdtPr>
            <w:rPr>
              <w:color w:val="auto"/>
              <w:sz w:val="32"/>
            </w:rPr>
            <w:id w:val="18445159"/>
            <w15:appearance w15:val="hidden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9" w:type="pct"/>
              </w:tcPr>
              <w:p w:rsidR="00F167D4" w:rsidRPr="00F167D4" w:rsidRDefault="00F167D4" w:rsidP="003F6D54">
                <w:pPr>
                  <w:pStyle w:val="Checkbox"/>
                  <w:rPr>
                    <w:color w:val="auto"/>
                    <w:sz w:val="32"/>
                  </w:rPr>
                </w:pPr>
                <w:r w:rsidRPr="00F167D4">
                  <w:rPr>
                    <w:color w:val="auto"/>
                    <w:sz w:val="3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167D4" w:rsidRPr="00F167D4" w:rsidRDefault="00F167D4" w:rsidP="00F167D4">
            <w:pPr>
              <w:pStyle w:val="List"/>
              <w:ind w:right="0"/>
              <w:rPr>
                <w:b/>
                <w:color w:val="auto"/>
                <w:sz w:val="28"/>
              </w:rPr>
            </w:pPr>
            <w:r w:rsidRPr="00F167D4">
              <w:rPr>
                <w:b/>
                <w:color w:val="auto"/>
                <w:sz w:val="28"/>
              </w:rPr>
              <w:t>H</w:t>
            </w:r>
            <w:r w:rsidRPr="00F167D4">
              <w:rPr>
                <w:b/>
                <w:color w:val="auto"/>
                <w:sz w:val="28"/>
              </w:rPr>
              <w:t>as everything been cleaned and put away??</w:t>
            </w:r>
          </w:p>
        </w:tc>
      </w:tr>
    </w:tbl>
    <w:p w:rsidR="00A03955" w:rsidRPr="00F167D4" w:rsidRDefault="00A03955">
      <w:pPr>
        <w:rPr>
          <w:color w:val="auto"/>
          <w:sz w:val="22"/>
        </w:rPr>
      </w:pPr>
    </w:p>
    <w:sectPr w:rsidR="00A03955" w:rsidRPr="00F167D4" w:rsidSect="00F16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080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D0" w:rsidRDefault="00F039D0">
      <w:pPr>
        <w:spacing w:before="0" w:line="240" w:lineRule="auto"/>
      </w:pPr>
      <w:r>
        <w:separator/>
      </w:r>
    </w:p>
  </w:endnote>
  <w:endnote w:type="continuationSeparator" w:id="0">
    <w:p w:rsidR="00F039D0" w:rsidRDefault="00F03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D9" w:rsidRDefault="0057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D9" w:rsidRDefault="005751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0FD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D9" w:rsidRDefault="0057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D0" w:rsidRDefault="00F039D0">
      <w:pPr>
        <w:spacing w:before="0" w:line="240" w:lineRule="auto"/>
      </w:pPr>
      <w:r>
        <w:separator/>
      </w:r>
    </w:p>
  </w:footnote>
  <w:footnote w:type="continuationSeparator" w:id="0">
    <w:p w:rsidR="00F039D0" w:rsidRDefault="00F039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D9" w:rsidRDefault="0057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D9" w:rsidRDefault="00575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D9" w:rsidRDefault="00575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46"/>
    <w:rsid w:val="00066899"/>
    <w:rsid w:val="000D3DC5"/>
    <w:rsid w:val="00130FDE"/>
    <w:rsid w:val="00246F29"/>
    <w:rsid w:val="004056E7"/>
    <w:rsid w:val="004C0BC5"/>
    <w:rsid w:val="004F2808"/>
    <w:rsid w:val="005751D9"/>
    <w:rsid w:val="008102F1"/>
    <w:rsid w:val="00824872"/>
    <w:rsid w:val="009772ED"/>
    <w:rsid w:val="00A03955"/>
    <w:rsid w:val="00A31B6C"/>
    <w:rsid w:val="00A46202"/>
    <w:rsid w:val="00A84E50"/>
    <w:rsid w:val="00AA7546"/>
    <w:rsid w:val="00D07176"/>
    <w:rsid w:val="00E755CC"/>
    <w:rsid w:val="00F039D0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5B013-928D-4D52-85A7-D32C6D74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WiderHeading">
    <w:name w:val="Wider Heading"/>
    <w:basedOn w:val="Normal"/>
    <w:link w:val="WiderHeadingChar"/>
    <w:qFormat/>
    <w:rsid w:val="00AA7546"/>
    <w:pPr>
      <w:spacing w:before="0" w:line="240" w:lineRule="auto"/>
    </w:pPr>
    <w:rPr>
      <w:rFonts w:ascii="Adobe Fan Heiti Std B" w:eastAsia="Adobe Fan Heiti Std B" w:hAnsi="Adobe Fan Heiti Std B" w:cs="Times New Roman"/>
      <w:smallCaps/>
      <w:color w:val="auto"/>
      <w:spacing w:val="74"/>
      <w:kern w:val="0"/>
      <w:sz w:val="40"/>
      <w:szCs w:val="24"/>
      <w:lang w:val="en-CA" w:eastAsia="en-US"/>
      <w14:shadow w14:blurRad="50800" w14:dist="38100" w14:dir="8100000" w14:sx="100000" w14:sy="100000" w14:kx="0" w14:ky="0" w14:algn="tr">
        <w14:srgbClr w14:val="000000">
          <w14:alpha w14:val="60000"/>
        </w14:srgbClr>
      </w14:shadow>
      <w14:ligatures w14:val="none"/>
    </w:rPr>
  </w:style>
  <w:style w:type="character" w:customStyle="1" w:styleId="WiderHeadingChar">
    <w:name w:val="Wider Heading Char"/>
    <w:basedOn w:val="DefaultParagraphFont"/>
    <w:link w:val="WiderHeading"/>
    <w:rsid w:val="00AA7546"/>
    <w:rPr>
      <w:rFonts w:ascii="Adobe Fan Heiti Std B" w:eastAsia="Adobe Fan Heiti Std B" w:hAnsi="Adobe Fan Heiti Std B" w:cs="Times New Roman"/>
      <w:smallCaps/>
      <w:color w:val="auto"/>
      <w:spacing w:val="74"/>
      <w:kern w:val="0"/>
      <w:sz w:val="40"/>
      <w:szCs w:val="24"/>
      <w:lang w:val="en-CA" w:eastAsia="en-US"/>
      <w14:shadow w14:blurRad="50800" w14:dist="38100" w14:dir="8100000" w14:sx="100000" w14:sy="100000" w14:kx="0" w14:ky="0" w14:algn="tr">
        <w14:srgbClr w14:val="000000">
          <w14:alpha w14:val="60000"/>
        </w14:srgbClr>
      </w14:shadow>
      <w14:ligatures w14:val="none"/>
    </w:rPr>
  </w:style>
  <w:style w:type="character" w:styleId="Hyperlink">
    <w:name w:val="Hyperlink"/>
    <w:basedOn w:val="DefaultParagraphFont"/>
    <w:uiPriority w:val="99"/>
    <w:unhideWhenUsed/>
    <w:rsid w:val="00E755CC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kitchener.ca/homebrew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sp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F6"/>
    <w:rsid w:val="003A39F6"/>
    <w:rsid w:val="005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E3"/>
    <w:rPr>
      <w:color w:val="808080"/>
    </w:rPr>
  </w:style>
  <w:style w:type="paragraph" w:customStyle="1" w:styleId="0962DFD08C9248E4BEDE78405089540E">
    <w:name w:val="0962DFD08C9248E4BEDE78405089540E"/>
  </w:style>
  <w:style w:type="paragraph" w:customStyle="1" w:styleId="5C71AA35A4F1430DAD191AEDD781F15B">
    <w:name w:val="5C71AA35A4F1430DAD191AEDD781F15B"/>
    <w:rsid w:val="003A39F6"/>
  </w:style>
  <w:style w:type="paragraph" w:customStyle="1" w:styleId="117D0BCA7F7A41F38AE972273A7FFCB3">
    <w:name w:val="117D0BCA7F7A41F38AE972273A7FFCB3"/>
    <w:rsid w:val="003A39F6"/>
  </w:style>
  <w:style w:type="paragraph" w:customStyle="1" w:styleId="1BB4D9DD3C6C4AA19C161863DBA31DAD">
    <w:name w:val="1BB4D9DD3C6C4AA19C161863DBA31DAD"/>
    <w:rsid w:val="003A39F6"/>
  </w:style>
  <w:style w:type="paragraph" w:customStyle="1" w:styleId="D13BCE01D1AB4FE69688FAD9C8975B5E">
    <w:name w:val="D13BCE01D1AB4FE69688FAD9C8975B5E"/>
    <w:rsid w:val="003A39F6"/>
  </w:style>
  <w:style w:type="paragraph" w:customStyle="1" w:styleId="7112D07953AC477EA44A3FD015339134">
    <w:name w:val="7112D07953AC477EA44A3FD015339134"/>
    <w:rsid w:val="003A39F6"/>
  </w:style>
  <w:style w:type="paragraph" w:customStyle="1" w:styleId="3F2595DAB35F45C6BDA72D6789074DEA">
    <w:name w:val="3F2595DAB35F45C6BDA72D6789074DEA"/>
    <w:rsid w:val="00560BE3"/>
  </w:style>
  <w:style w:type="paragraph" w:customStyle="1" w:styleId="EEFF4331D14640C5899937B5570F492A">
    <w:name w:val="EEFF4331D14640C5899937B5570F492A"/>
    <w:rsid w:val="00560BE3"/>
  </w:style>
  <w:style w:type="paragraph" w:customStyle="1" w:styleId="EDBC5109847C4B0FBBD5A2A7C52BF916">
    <w:name w:val="EDBC5109847C4B0FBBD5A2A7C52BF916"/>
    <w:rsid w:val="00560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5098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Spee</dc:creator>
  <cp:keywords/>
  <cp:lastModifiedBy>Jonathan Spee</cp:lastModifiedBy>
  <cp:revision>3</cp:revision>
  <cp:lastPrinted>2012-07-31T23:37:00Z</cp:lastPrinted>
  <dcterms:created xsi:type="dcterms:W3CDTF">2016-01-08T18:39:00Z</dcterms:created>
  <dcterms:modified xsi:type="dcterms:W3CDTF">2016-01-18T15:43:00Z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